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D330" w14:textId="77777777" w:rsidR="00BA26A5" w:rsidRDefault="00B72AED">
      <w:pPr>
        <w:spacing w:after="158" w:line="259" w:lineRule="auto"/>
        <w:ind w:left="226" w:right="2"/>
        <w:jc w:val="center"/>
      </w:pPr>
      <w:r>
        <w:rPr>
          <w:sz w:val="28"/>
        </w:rPr>
        <w:t xml:space="preserve">Town of Calumet </w:t>
      </w:r>
    </w:p>
    <w:p w14:paraId="4CAFA6AA" w14:textId="77777777" w:rsidR="00BA26A5" w:rsidRDefault="00B72AED">
      <w:pPr>
        <w:spacing w:after="100" w:line="259" w:lineRule="auto"/>
        <w:ind w:left="226"/>
        <w:jc w:val="center"/>
      </w:pPr>
      <w:r>
        <w:rPr>
          <w:sz w:val="28"/>
        </w:rPr>
        <w:t xml:space="preserve">Plan Commission </w:t>
      </w:r>
    </w:p>
    <w:p w14:paraId="09999384" w14:textId="6EA98E12" w:rsidR="00BA26A5" w:rsidRDefault="00B72AED">
      <w:pPr>
        <w:ind w:left="-5"/>
      </w:pPr>
      <w:r>
        <w:t xml:space="preserve">The Plan Commission of the Town of Calumet, Fond du Lac County, Wisconsin, hereby provides its written notice and agenda of the meeting of the Town of Calumet Plan Commission for </w:t>
      </w:r>
      <w:r w:rsidR="003C73DA">
        <w:t xml:space="preserve">Thursday, </w:t>
      </w:r>
      <w:r w:rsidR="006B3981">
        <w:t xml:space="preserve">September 15, </w:t>
      </w:r>
      <w:proofErr w:type="gramStart"/>
      <w:r w:rsidR="006B3981">
        <w:t>2022</w:t>
      </w:r>
      <w:proofErr w:type="gramEnd"/>
      <w:r w:rsidR="003C73DA">
        <w:t xml:space="preserve"> beginning at 7:00 pm</w:t>
      </w:r>
      <w:r>
        <w:t xml:space="preserve"> at the Town Hall, W2104 </w:t>
      </w:r>
      <w:proofErr w:type="spellStart"/>
      <w:r>
        <w:t>Cty</w:t>
      </w:r>
      <w:proofErr w:type="spellEnd"/>
      <w:r>
        <w:t xml:space="preserve"> Rd HH, Malone, WI.  </w:t>
      </w:r>
    </w:p>
    <w:p w14:paraId="63BCD491" w14:textId="77777777" w:rsidR="00BA26A5" w:rsidRDefault="00B72AED">
      <w:pPr>
        <w:numPr>
          <w:ilvl w:val="0"/>
          <w:numId w:val="1"/>
        </w:numPr>
        <w:ind w:hanging="317"/>
      </w:pPr>
      <w:r>
        <w:t xml:space="preserve">Call to Order  </w:t>
      </w:r>
    </w:p>
    <w:p w14:paraId="5E339F8E" w14:textId="77777777" w:rsidR="00BA26A5" w:rsidRDefault="00B72AED">
      <w:pPr>
        <w:numPr>
          <w:ilvl w:val="0"/>
          <w:numId w:val="1"/>
        </w:numPr>
        <w:ind w:hanging="317"/>
      </w:pPr>
      <w:r>
        <w:t xml:space="preserve">Pledge of Allegiance  </w:t>
      </w:r>
    </w:p>
    <w:p w14:paraId="7D7D0577" w14:textId="1AD6B967" w:rsidR="00BA26A5" w:rsidRDefault="00B72AED">
      <w:pPr>
        <w:numPr>
          <w:ilvl w:val="0"/>
          <w:numId w:val="1"/>
        </w:numPr>
        <w:ind w:hanging="317"/>
      </w:pPr>
      <w:r>
        <w:t xml:space="preserve">Roll call/Quorum call/Verification of public notice and approval of agenda </w:t>
      </w:r>
    </w:p>
    <w:p w14:paraId="3A935473" w14:textId="3F5E05BB" w:rsidR="00556F1B" w:rsidRDefault="00556F1B">
      <w:pPr>
        <w:numPr>
          <w:ilvl w:val="0"/>
          <w:numId w:val="1"/>
        </w:numPr>
        <w:ind w:hanging="317"/>
      </w:pPr>
      <w:r>
        <w:t xml:space="preserve">Review and approve minutes of </w:t>
      </w:r>
      <w:r w:rsidR="006B3981">
        <w:t>August 11, and August 18, 2022</w:t>
      </w:r>
      <w:r>
        <w:t>.</w:t>
      </w:r>
    </w:p>
    <w:p w14:paraId="435621AF" w14:textId="6E335E06" w:rsidR="00556F1B" w:rsidRPr="00556F1B" w:rsidRDefault="00556F1B" w:rsidP="00556F1B">
      <w:pPr>
        <w:rPr>
          <w:rFonts w:eastAsia="Times New Roman"/>
          <w:b/>
        </w:rPr>
      </w:pPr>
      <w:r w:rsidRPr="00556F1B">
        <w:rPr>
          <w:rFonts w:eastAsia="Times New Roman"/>
          <w:bCs/>
        </w:rPr>
        <w:t>5</w:t>
      </w:r>
      <w:r>
        <w:rPr>
          <w:rFonts w:eastAsia="Times New Roman"/>
          <w:b/>
        </w:rPr>
        <w:t xml:space="preserve">.  </w:t>
      </w:r>
      <w:r w:rsidRPr="00556F1B">
        <w:rPr>
          <w:color w:val="auto"/>
          <w:shd w:val="clear" w:color="auto" w:fill="FFFFFF"/>
        </w:rPr>
        <w:t>Discuss updates to ordinances, applications, comprehensive plan, as time allows</w:t>
      </w:r>
      <w:r>
        <w:rPr>
          <w:color w:val="1F497D"/>
          <w:shd w:val="clear" w:color="auto" w:fill="FFFFFF"/>
        </w:rPr>
        <w:t>.</w:t>
      </w:r>
    </w:p>
    <w:p w14:paraId="1A8037B8" w14:textId="2CCDBD16" w:rsidR="00BA26A5" w:rsidRDefault="00556F1B" w:rsidP="00556F1B">
      <w:pPr>
        <w:ind w:left="0" w:firstLine="0"/>
      </w:pPr>
      <w:proofErr w:type="gramStart"/>
      <w:r>
        <w:t>6  .</w:t>
      </w:r>
      <w:proofErr w:type="gramEnd"/>
      <w:r w:rsidR="00833BEC">
        <w:t xml:space="preserve">Next meeting scheduled for Thursday, </w:t>
      </w:r>
      <w:r w:rsidR="006B3981">
        <w:t>October 20, 2022</w:t>
      </w:r>
      <w:r w:rsidR="00465E50">
        <w:t>.</w:t>
      </w:r>
    </w:p>
    <w:p w14:paraId="43E658D9" w14:textId="7008C0BB" w:rsidR="00BA26A5" w:rsidRDefault="00556F1B" w:rsidP="00556F1B">
      <w:pPr>
        <w:ind w:left="0"/>
      </w:pPr>
      <w:r>
        <w:t xml:space="preserve">7.  </w:t>
      </w:r>
      <w:r w:rsidR="00B72AED">
        <w:t xml:space="preserve">Adjourn  </w:t>
      </w:r>
    </w:p>
    <w:p w14:paraId="11DA17E0" w14:textId="77777777" w:rsidR="003C73DA" w:rsidRDefault="003C73DA">
      <w:pPr>
        <w:ind w:left="-5"/>
      </w:pPr>
    </w:p>
    <w:p w14:paraId="76EB4FD9" w14:textId="76D2B341" w:rsidR="00BA26A5" w:rsidRDefault="00B72AED">
      <w:pPr>
        <w:ind w:left="-5"/>
      </w:pPr>
      <w:r>
        <w:t xml:space="preserve">Linda Baxter, Chair, Town of Calumet Plan Commission  </w:t>
      </w:r>
    </w:p>
    <w:p w14:paraId="3C6341ED" w14:textId="77777777" w:rsidR="00E0068A" w:rsidRDefault="00E0068A">
      <w:pPr>
        <w:ind w:left="-5"/>
      </w:pPr>
    </w:p>
    <w:p w14:paraId="46E4F1F2" w14:textId="39C0983C" w:rsidR="00B72AED" w:rsidRDefault="00C72D23">
      <w:pPr>
        <w:ind w:left="-5"/>
      </w:pPr>
      <w:r>
        <w:t xml:space="preserve">Posted:  </w:t>
      </w:r>
      <w:r w:rsidR="006B3981">
        <w:t>September 1, 2022</w:t>
      </w:r>
    </w:p>
    <w:p w14:paraId="7C52A9DE" w14:textId="2C9CFE2E" w:rsidR="003C73DA" w:rsidRDefault="003C73DA">
      <w:pPr>
        <w:ind w:left="-5"/>
      </w:pPr>
    </w:p>
    <w:p w14:paraId="44EF206F" w14:textId="0D9A87A6" w:rsidR="00BA26A5" w:rsidRDefault="00B72AED">
      <w:pPr>
        <w:ind w:left="-5"/>
      </w:pPr>
      <w:r>
        <w:t xml:space="preserve">Members of the Plan Commission, Board of Appeals, and Town Board may also be present. </w:t>
      </w:r>
    </w:p>
    <w:p w14:paraId="24BC09F5" w14:textId="77777777" w:rsidR="00BA26A5" w:rsidRDefault="00B72AED">
      <w:pPr>
        <w:spacing w:after="158" w:line="259" w:lineRule="auto"/>
        <w:ind w:left="0" w:firstLine="0"/>
      </w:pPr>
      <w:r>
        <w:t xml:space="preserve"> </w:t>
      </w:r>
    </w:p>
    <w:p w14:paraId="5CD6C85B" w14:textId="77777777" w:rsidR="00BA26A5" w:rsidRDefault="00B72AED">
      <w:pPr>
        <w:spacing w:after="0" w:line="259" w:lineRule="auto"/>
        <w:ind w:left="0" w:firstLine="0"/>
      </w:pPr>
      <w:r>
        <w:t xml:space="preserve"> </w:t>
      </w:r>
    </w:p>
    <w:sectPr w:rsidR="00BA26A5">
      <w:pgSz w:w="12240" w:h="15840"/>
      <w:pgMar w:top="1440" w:right="16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22C"/>
    <w:multiLevelType w:val="hybridMultilevel"/>
    <w:tmpl w:val="18283A38"/>
    <w:lvl w:ilvl="0" w:tplc="92CC130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26336">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DF7C2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0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A1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EFC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C3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9B2279"/>
    <w:multiLevelType w:val="hybridMultilevel"/>
    <w:tmpl w:val="2F24FDC6"/>
    <w:lvl w:ilvl="0" w:tplc="72162E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07D80"/>
    <w:multiLevelType w:val="hybridMultilevel"/>
    <w:tmpl w:val="5290D9B0"/>
    <w:lvl w:ilvl="0" w:tplc="F0CA2496">
      <w:start w:val="1"/>
      <w:numFmt w:val="lowerLetter"/>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400B7"/>
    <w:multiLevelType w:val="hybridMultilevel"/>
    <w:tmpl w:val="A3269484"/>
    <w:lvl w:ilvl="0" w:tplc="95F44DD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54B72A13"/>
    <w:multiLevelType w:val="hybridMultilevel"/>
    <w:tmpl w:val="AB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227777">
    <w:abstractNumId w:val="0"/>
  </w:num>
  <w:num w:numId="2" w16cid:durableId="2019386258">
    <w:abstractNumId w:val="5"/>
  </w:num>
  <w:num w:numId="3" w16cid:durableId="2029986335">
    <w:abstractNumId w:val="4"/>
  </w:num>
  <w:num w:numId="4" w16cid:durableId="1821120493">
    <w:abstractNumId w:val="3"/>
  </w:num>
  <w:num w:numId="5" w16cid:durableId="1874877433">
    <w:abstractNumId w:val="2"/>
  </w:num>
  <w:num w:numId="6" w16cid:durableId="74187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A5"/>
    <w:rsid w:val="00090B63"/>
    <w:rsid w:val="00153C53"/>
    <w:rsid w:val="00234DB4"/>
    <w:rsid w:val="003169A6"/>
    <w:rsid w:val="00336360"/>
    <w:rsid w:val="003368EC"/>
    <w:rsid w:val="003C73DA"/>
    <w:rsid w:val="0042779F"/>
    <w:rsid w:val="00465E50"/>
    <w:rsid w:val="004A35BF"/>
    <w:rsid w:val="00556F1B"/>
    <w:rsid w:val="00602B31"/>
    <w:rsid w:val="00610EA2"/>
    <w:rsid w:val="006A13BC"/>
    <w:rsid w:val="006B3981"/>
    <w:rsid w:val="007153E8"/>
    <w:rsid w:val="00772903"/>
    <w:rsid w:val="007A27B1"/>
    <w:rsid w:val="007E26DF"/>
    <w:rsid w:val="00833BEC"/>
    <w:rsid w:val="008E5E9E"/>
    <w:rsid w:val="00992060"/>
    <w:rsid w:val="00A973A1"/>
    <w:rsid w:val="00B72AED"/>
    <w:rsid w:val="00BA26A5"/>
    <w:rsid w:val="00BF0EE2"/>
    <w:rsid w:val="00C00E65"/>
    <w:rsid w:val="00C72D23"/>
    <w:rsid w:val="00E0068A"/>
    <w:rsid w:val="00E7022C"/>
    <w:rsid w:val="00ED75E5"/>
    <w:rsid w:val="00E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727"/>
  <w15:docId w15:val="{138CFB09-A534-4802-BE6F-A3E1DCC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ED"/>
    <w:pPr>
      <w:spacing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C7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23"/>
    <w:rPr>
      <w:rFonts w:ascii="Segoe UI" w:eastAsia="Calibri" w:hAnsi="Segoe UI" w:cs="Segoe UI"/>
      <w:color w:val="000000"/>
      <w:sz w:val="18"/>
      <w:szCs w:val="18"/>
    </w:rPr>
  </w:style>
  <w:style w:type="character" w:styleId="Strong">
    <w:name w:val="Strong"/>
    <w:basedOn w:val="DefaultParagraphFont"/>
    <w:uiPriority w:val="22"/>
    <w:qFormat/>
    <w:rsid w:val="00833BEC"/>
    <w:rPr>
      <w:b/>
      <w:bCs/>
    </w:rPr>
  </w:style>
  <w:style w:type="paragraph" w:customStyle="1" w:styleId="m-7374646407057504419msolistparagraph">
    <w:name w:val="m_-7374646407057504419msolistparagraph"/>
    <w:basedOn w:val="Normal"/>
    <w:rsid w:val="00090B6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cp:lastModifiedBy>Jodie Goebel</cp:lastModifiedBy>
  <cp:revision>2</cp:revision>
  <cp:lastPrinted>2022-08-03T23:21:00Z</cp:lastPrinted>
  <dcterms:created xsi:type="dcterms:W3CDTF">2022-08-29T18:47:00Z</dcterms:created>
  <dcterms:modified xsi:type="dcterms:W3CDTF">2022-08-29T18:47:00Z</dcterms:modified>
</cp:coreProperties>
</file>